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MARIA MICAELA SANCHEZ RODRIGUEZ</w:t>
      </w:r>
    </w:p>
    <w:p w:rsidR="00F81B75" w:rsidRDefault="006167F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143000" cy="1390650"/>
            <wp:effectExtent l="0" t="0" r="0" b="0"/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sdcard0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39128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F81B75" w:rsidRDefault="00F81B75">
      <w:pPr>
        <w:jc w:val="both"/>
        <w:rPr>
          <w:rFonts w:ascii="Times New Roman" w:hAnsi="Times New Roman"/>
          <w:b/>
          <w:sz w:val="24"/>
          <w:szCs w:val="24"/>
        </w:rPr>
      </w:pP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Edad: 28 Años</w:t>
      </w: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Lugar de Nacimiento: Charcas SLP, S.L.P.</w:t>
      </w: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Curp: SARM891231MSPNDC00</w:t>
      </w: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Cel: (444) 2089629 </w:t>
      </w: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Direccion: 4ta de naranjos 419 Hacienda de los Morales, SGS</w:t>
      </w: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smicasaxofon_3112@hotmail.com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Antecedentes Académicos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2007-2011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Lic. en Derecho  (Cedula Profesional)</w:t>
      </w: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de Matehuala S.A de C.V</w:t>
      </w: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Matehuala S.L.P.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2005-2007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Bachillerato General</w:t>
      </w: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Preparatoria ing. Ramón Mayagoitia Contreras, Charcas, S.L.P. 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Antecedentes Laborales</w:t>
      </w:r>
    </w:p>
    <w:p w:rsidR="006167FA" w:rsidRDefault="006167FA">
      <w:pPr>
        <w:jc w:val="both"/>
        <w:rPr>
          <w:rFonts w:ascii="Times New Roman" w:hAnsi="Times New Roman"/>
          <w:b/>
          <w:sz w:val="24"/>
          <w:szCs w:val="24"/>
        </w:rPr>
      </w:pPr>
    </w:p>
    <w:p w:rsidR="006167FA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Enero 2018</w:t>
      </w:r>
    </w:p>
    <w:p w:rsidR="006167FA" w:rsidRDefault="006167FA">
      <w:pPr>
        <w:jc w:val="both"/>
        <w:rPr>
          <w:rFonts w:ascii="Times New Roman" w:hAnsi="Times New Roman"/>
          <w:sz w:val="24"/>
          <w:szCs w:val="24"/>
        </w:rPr>
      </w:pPr>
    </w:p>
    <w:p w:rsidR="006167FA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Asistente jurídico y secretaria.</w:t>
      </w:r>
    </w:p>
    <w:p w:rsidR="006167FA" w:rsidRDefault="00DA37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Buf</w:t>
      </w:r>
      <w:bookmarkStart w:id="0" w:name="_GoBack"/>
      <w:bookmarkEnd w:id="0"/>
      <w:r w:rsidR="006167FA">
        <w:rPr>
          <w:rFonts w:ascii="Times New Roman" w:hAnsi="Times New Roman"/>
          <w:sz w:val="24"/>
          <w:szCs w:val="24"/>
        </w:rPr>
        <w:t>ete Jurídico García Jonguitud y Asociados</w:t>
      </w:r>
    </w:p>
    <w:p w:rsidR="006167FA" w:rsidRPr="006167FA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Control de expedientes, agenda.</w:t>
      </w:r>
    </w:p>
    <w:p w:rsidR="00F81B75" w:rsidRDefault="00F81B75">
      <w:pPr>
        <w:jc w:val="both"/>
        <w:rPr>
          <w:rFonts w:ascii="Times New Roman" w:hAnsi="Times New Roman"/>
          <w:b/>
          <w:sz w:val="24"/>
          <w:szCs w:val="24"/>
        </w:rPr>
      </w:pPr>
    </w:p>
    <w:p w:rsidR="00F81B75" w:rsidRDefault="00F81B75">
      <w:pPr>
        <w:jc w:val="both"/>
        <w:rPr>
          <w:rFonts w:ascii="Times New Roman" w:hAnsi="Times New Roman"/>
          <w:b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Septiembre 2016- Diciembre 2016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Facilitador del programa de inteligencia financiera para niños y jóvenes, Bansefi (Banco Nacional y Servicios Financieros).</w:t>
      </w: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Llevar a cabo sesiones de educación financiera en escuelas primarias federales. Capacitación para la creación de proyectos con la finalidad de crear pequeños emprendedores.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Enero 2015- Septiembre 2016.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Promotor Social del PROSPERA (programa de Inclusión Social).</w:t>
      </w: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Levantamiento de encuestas, Verificaciones Domiciliarias, Apoyo en juntas de Mesa de Atención con beneficiarias del Programa, entrega de papelería y notificaciones.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Abril 2013- Diciembre 2014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Promotor Social, de la Cruzada Nacional Contra el Hambre. (SEDESOL)</w:t>
      </w: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Captura de Actas, Revisión y Organización de Archivos.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Promotor Social, del Programa Oportunidades (SEDESOL)</w:t>
      </w: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Levantamiento de Encuestas, Verificaciones Domiciliarias, Organización a Grupos.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Septiembre 2012- Noviembre 2012.  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Auxiliar y asistente del Asesor Jurídico, del H. Ayuntamiento de Charcas, S.L.P., finiquitos y contratación de personal, Entrega-Recepción de la presidencia municipal.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Agosto 2011- Noviembre 2012.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Despacho Jurídico Reséndiz Tapia &amp;Abogados S.A de C.V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Auxiliar Jurídico, elaboración de demandas y contestaciones de demandas, visitas domiciliarias, organización de archivos, atención a clientes, mecanografía. 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1B75" w:rsidRDefault="006167F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Aptitudes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Trabajo en Equipo</w:t>
      </w:r>
    </w:p>
    <w:p w:rsidR="00F81B75" w:rsidRDefault="006167F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Búsqueda de Estrategias Laborales</w:t>
      </w:r>
    </w:p>
    <w:p w:rsidR="00F81B75" w:rsidRDefault="006167F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Disciplina</w:t>
      </w:r>
    </w:p>
    <w:p w:rsidR="00F81B75" w:rsidRDefault="006167F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Puntualidad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F81B75">
      <w:pPr>
        <w:jc w:val="both"/>
        <w:rPr>
          <w:rFonts w:ascii="Times New Roman" w:hAnsi="Times New Roman"/>
          <w:b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Manejo de Office Básico</w:t>
      </w:r>
    </w:p>
    <w:p w:rsidR="00F81B75" w:rsidRDefault="00F81B75">
      <w:pPr>
        <w:jc w:val="both"/>
        <w:rPr>
          <w:rFonts w:ascii="Times New Roman" w:hAnsi="Times New Roman"/>
          <w:b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Microsoft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Office Excel, Microsoft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Office Power Point, Microsoft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Office Word, Microsoft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Office Access, Microsoft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Office Publisher. 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Información Personal:</w:t>
      </w:r>
    </w:p>
    <w:p w:rsidR="00F81B75" w:rsidRDefault="00F81B75">
      <w:pPr>
        <w:jc w:val="both"/>
        <w:rPr>
          <w:rFonts w:ascii="Times New Roman" w:hAnsi="Times New Roman"/>
          <w:sz w:val="24"/>
          <w:szCs w:val="24"/>
        </w:rPr>
      </w:pPr>
    </w:p>
    <w:p w:rsidR="00F81B75" w:rsidRDefault="0061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Estado Civil, Casada, Resida en San Luis Potosí desde hace 5 años, Practique música por 4 años, mi deporte favorito es futbol, me gusta leer todo tipo de novelas e historias en general.</w:t>
      </w:r>
    </w:p>
    <w:sectPr w:rsidR="00F81B75" w:rsidSect="006167FA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2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numGothic">
    <w:charset w:val="00"/>
    <w:family w:val="auto"/>
    <w:pitch w:val="variable"/>
    <w:sig w:usb0="A00002EF" w:usb1="4000207B" w:usb2="00000000" w:usb3="00000000" w:csb0="FFFFFF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A7D7A"/>
    <w:multiLevelType w:val="hybridMultilevel"/>
    <w:tmpl w:val="5A866D65"/>
    <w:lvl w:ilvl="0" w:tplc="298A1A36">
      <w:numFmt w:val="bullet"/>
      <w:lvlText w:val="*"/>
      <w:lvlJc w:val="left"/>
    </w:lvl>
    <w:lvl w:ilvl="1" w:tplc="0E9CC19C">
      <w:numFmt w:val="bullet"/>
      <w:lvlText w:val="*"/>
      <w:lvlJc w:val="left"/>
    </w:lvl>
    <w:lvl w:ilvl="2" w:tplc="2A2C50E6">
      <w:numFmt w:val="bullet"/>
      <w:lvlText w:val="*"/>
      <w:lvlJc w:val="left"/>
    </w:lvl>
    <w:lvl w:ilvl="3" w:tplc="0636C850">
      <w:numFmt w:val="bullet"/>
      <w:lvlText w:val="*"/>
      <w:lvlJc w:val="left"/>
    </w:lvl>
    <w:lvl w:ilvl="4" w:tplc="53B49916">
      <w:numFmt w:val="bullet"/>
      <w:lvlText w:val="*"/>
      <w:lvlJc w:val="left"/>
    </w:lvl>
    <w:lvl w:ilvl="5" w:tplc="8FC06308">
      <w:numFmt w:val="bullet"/>
      <w:lvlText w:val="*"/>
      <w:lvlJc w:val="left"/>
    </w:lvl>
    <w:lvl w:ilvl="6" w:tplc="C7C466BC">
      <w:numFmt w:val="bullet"/>
      <w:lvlText w:val="*"/>
      <w:lvlJc w:val="left"/>
    </w:lvl>
    <w:lvl w:ilvl="7" w:tplc="BEA42800">
      <w:numFmt w:val="bullet"/>
      <w:lvlText w:val="*"/>
      <w:lvlJc w:val="left"/>
    </w:lvl>
    <w:lvl w:ilvl="8" w:tplc="03C0595A">
      <w:numFmt w:val="bullet"/>
      <w:lvlText w:val="*"/>
      <w:lvlJc w:val="left"/>
    </w:lvl>
  </w:abstractNum>
  <w:num w:numId="1">
    <w:abstractNumId w:val="0"/>
    <w:lvlOverride w:ilvl="0">
      <w:lvl w:ilvl="0" w:tplc="298A1A36">
        <w:numFmt w:val="bullet"/>
        <w:lvlText w:val="·"/>
        <w:lvlJc w:val="left"/>
        <w:rPr>
          <w:rFonts w:ascii="Symbol" w:eastAsia="Symbol" w:hAnsi="Symbol"/>
          <w:w w:val="100"/>
          <w:sz w:val="20"/>
          <w:szCs w:val="20"/>
          <w:shd w:val="clear" w:color="auto" w:fil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characterSpacingControl w:val="compressPunctuation"/>
  <w:compat>
    <w:balanceSingleByteDoubleByteWidth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75"/>
    <w:rsid w:val="006167FA"/>
    <w:rsid w:val="00DA37B1"/>
    <w:rsid w:val="00F81B7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BBC39"/>
  <w15:docId w15:val="{0C38E069-7EFE-497F-B7A2-403794BC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Pr>
      <w:rFonts w:ascii="NanumGothic" w:eastAsia="Times New Roman" w:hAnsi="NanumGothic"/>
      <w:color w:val="0000FF" w:themeColor="hyperlink"/>
      <w:w w:val="100"/>
      <w:sz w:val="20"/>
      <w:szCs w:val="20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2051</Characters>
  <Application>Microsoft Office Word</Application>
  <DocSecurity>0</DocSecurity>
  <Lines>17</Lines>
  <Paragraphs>4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01</dc:creator>
  <cp:lastModifiedBy>usuario</cp:lastModifiedBy>
  <cp:revision>3</cp:revision>
  <dcterms:created xsi:type="dcterms:W3CDTF">2018-02-16T20:08:00Z</dcterms:created>
  <dcterms:modified xsi:type="dcterms:W3CDTF">2018-05-14T17:58:00Z</dcterms:modified>
</cp:coreProperties>
</file>